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9362" w14:textId="7D609E99" w:rsidR="00737291" w:rsidRPr="00737291" w:rsidRDefault="00D86CDF" w:rsidP="00480176">
      <w:pPr>
        <w:spacing w:after="0"/>
        <w:jc w:val="center"/>
        <w:rPr>
          <w:color w:val="0000FF"/>
          <w:sz w:val="28"/>
          <w:szCs w:val="28"/>
        </w:rPr>
      </w:pPr>
      <w:bookmarkStart w:id="0" w:name="_GoBack"/>
      <w:bookmarkEnd w:id="0"/>
      <w:r>
        <w:rPr>
          <w:color w:val="0000FF"/>
          <w:sz w:val="28"/>
          <w:szCs w:val="28"/>
        </w:rPr>
        <w:t xml:space="preserve">VSI for </w:t>
      </w:r>
      <w:r w:rsidR="00FF49AA">
        <w:rPr>
          <w:color w:val="0000FF"/>
          <w:sz w:val="28"/>
          <w:szCs w:val="28"/>
        </w:rPr>
        <w:t>EMC XTREMIO</w:t>
      </w:r>
      <w:r>
        <w:rPr>
          <w:color w:val="0000FF"/>
          <w:sz w:val="28"/>
          <w:szCs w:val="28"/>
        </w:rPr>
        <w:t xml:space="preserve"> Storage</w:t>
      </w:r>
    </w:p>
    <w:p w14:paraId="1135A739" w14:textId="77777777" w:rsidR="00E828CF" w:rsidRDefault="00E828CF" w:rsidP="00480176">
      <w:pPr>
        <w:spacing w:after="0"/>
      </w:pPr>
    </w:p>
    <w:p w14:paraId="49FB8922" w14:textId="740D7602" w:rsidR="00D86CDF" w:rsidRDefault="00FF49AA" w:rsidP="00BF5C86">
      <w:pPr>
        <w:spacing w:after="0"/>
        <w:rPr>
          <w:noProof/>
        </w:rPr>
      </w:pPr>
      <w:r>
        <w:rPr>
          <w:noProof/>
        </w:rPr>
        <w:t>EMC XTREMIO</w:t>
      </w:r>
      <w:r w:rsidR="00D86CDF">
        <w:rPr>
          <w:noProof/>
        </w:rPr>
        <w:t xml:space="preserve"> storage arrays are one of many new “All Flash” Storage arrays </w:t>
      </w:r>
      <w:r w:rsidR="008B7484">
        <w:rPr>
          <w:noProof/>
        </w:rPr>
        <w:t>i</w:t>
      </w:r>
      <w:r w:rsidR="00D86CDF">
        <w:rPr>
          <w:noProof/>
        </w:rPr>
        <w:t>n the marketplace w</w:t>
      </w:r>
      <w:r w:rsidR="00BE534E">
        <w:rPr>
          <w:noProof/>
        </w:rPr>
        <w:t>ith</w:t>
      </w:r>
      <w:r w:rsidR="00D86CDF">
        <w:rPr>
          <w:noProof/>
        </w:rPr>
        <w:t xml:space="preserve"> compression and deduplication built into the product.  This means customers can buy 20TB of storage</w:t>
      </w:r>
      <w:r w:rsidR="00BE534E">
        <w:rPr>
          <w:noProof/>
        </w:rPr>
        <w:t>,</w:t>
      </w:r>
      <w:r w:rsidR="00D86CDF">
        <w:rPr>
          <w:noProof/>
        </w:rPr>
        <w:t xml:space="preserve"> but actually store 80TB of data because </w:t>
      </w:r>
      <w:r w:rsidR="00BE534E">
        <w:rPr>
          <w:noProof/>
        </w:rPr>
        <w:t xml:space="preserve">of </w:t>
      </w:r>
      <w:r w:rsidR="00D86CDF">
        <w:rPr>
          <w:noProof/>
        </w:rPr>
        <w:t>these space reduction technologies.</w:t>
      </w:r>
    </w:p>
    <w:p w14:paraId="1A606909" w14:textId="7FAA5110" w:rsidR="00D86CDF" w:rsidRDefault="00D86CDF" w:rsidP="00BF5C86">
      <w:pPr>
        <w:spacing w:after="0"/>
        <w:rPr>
          <w:noProof/>
        </w:rPr>
      </w:pPr>
    </w:p>
    <w:p w14:paraId="43F4C800" w14:textId="7EB3E648" w:rsidR="00D86CDF" w:rsidRDefault="00D86CDF" w:rsidP="00BF5C86">
      <w:pPr>
        <w:spacing w:after="0"/>
        <w:rPr>
          <w:noProof/>
        </w:rPr>
      </w:pPr>
      <w:r>
        <w:rPr>
          <w:noProof/>
        </w:rPr>
        <w:t>Customers love these array</w:t>
      </w:r>
      <w:r w:rsidR="00BE534E">
        <w:rPr>
          <w:noProof/>
        </w:rPr>
        <w:t>s</w:t>
      </w:r>
      <w:r>
        <w:rPr>
          <w:noProof/>
        </w:rPr>
        <w:t xml:space="preserve"> because they improve the cost effectiveness of all flash storage</w:t>
      </w:r>
      <w:r w:rsidR="00BE534E">
        <w:rPr>
          <w:noProof/>
        </w:rPr>
        <w:t xml:space="preserve">. </w:t>
      </w:r>
      <w:r w:rsidR="00FF49AA">
        <w:rPr>
          <w:noProof/>
        </w:rPr>
        <w:t>EMC XTREMIO</w:t>
      </w:r>
      <w:r>
        <w:rPr>
          <w:noProof/>
        </w:rPr>
        <w:t xml:space="preserve"> Storage environment</w:t>
      </w:r>
      <w:r w:rsidR="00BE534E">
        <w:rPr>
          <w:noProof/>
        </w:rPr>
        <w:t>s</w:t>
      </w:r>
      <w:r>
        <w:rPr>
          <w:noProof/>
        </w:rPr>
        <w:t xml:space="preserve"> deliver:</w:t>
      </w:r>
    </w:p>
    <w:p w14:paraId="74452137" w14:textId="77777777" w:rsidR="00D86CDF" w:rsidRDefault="00D86CDF" w:rsidP="00BF5C86">
      <w:pPr>
        <w:spacing w:after="0"/>
        <w:rPr>
          <w:noProof/>
        </w:rPr>
      </w:pPr>
    </w:p>
    <w:p w14:paraId="1517D928" w14:textId="57343255" w:rsidR="00D86CDF" w:rsidRDefault="00D86CDF" w:rsidP="00D86CDF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>Excellent sustained performance</w:t>
      </w:r>
    </w:p>
    <w:p w14:paraId="087BDB79" w14:textId="6D1C5FAA" w:rsidR="00D86CDF" w:rsidRDefault="00D86CDF" w:rsidP="00D86CDF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>Excellent compression and deduplication services</w:t>
      </w:r>
    </w:p>
    <w:p w14:paraId="748EE6A1" w14:textId="2723E6D3" w:rsidR="00D86CDF" w:rsidRDefault="00472E59" w:rsidP="00D86CDF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>S</w:t>
      </w:r>
      <w:r w:rsidR="00D86CDF">
        <w:rPr>
          <w:noProof/>
        </w:rPr>
        <w:t>impl</w:t>
      </w:r>
      <w:r>
        <w:rPr>
          <w:noProof/>
        </w:rPr>
        <w:t>istic</w:t>
      </w:r>
      <w:r w:rsidR="00D86CDF">
        <w:rPr>
          <w:noProof/>
        </w:rPr>
        <w:t xml:space="preserve"> set up and run</w:t>
      </w:r>
    </w:p>
    <w:p w14:paraId="7133CA0A" w14:textId="77777777" w:rsidR="00D86CDF" w:rsidRDefault="00D86CDF" w:rsidP="00BF5C86">
      <w:pPr>
        <w:spacing w:after="0"/>
        <w:rPr>
          <w:sz w:val="24"/>
          <w:szCs w:val="24"/>
        </w:rPr>
      </w:pPr>
    </w:p>
    <w:p w14:paraId="438D4422" w14:textId="2E109987" w:rsidR="00D86CDF" w:rsidRDefault="00D86CDF" w:rsidP="00BF5C86">
      <w:pPr>
        <w:spacing w:after="0"/>
        <w:rPr>
          <w:sz w:val="24"/>
          <w:szCs w:val="24"/>
        </w:rPr>
      </w:pPr>
      <w:r>
        <w:rPr>
          <w:sz w:val="24"/>
          <w:szCs w:val="24"/>
        </w:rPr>
        <w:t>While these arrays are simple to implement and simple to manage at an operational level</w:t>
      </w:r>
      <w:r w:rsidR="003C2C6E">
        <w:rPr>
          <w:sz w:val="24"/>
          <w:szCs w:val="24"/>
        </w:rPr>
        <w:t>,</w:t>
      </w:r>
      <w:r>
        <w:rPr>
          <w:sz w:val="24"/>
          <w:szCs w:val="24"/>
        </w:rPr>
        <w:t xml:space="preserve"> there are some unique features of these arrays that can cause management related issues if not properly ma</w:t>
      </w:r>
      <w:r w:rsidR="003C2C6E">
        <w:rPr>
          <w:sz w:val="24"/>
          <w:szCs w:val="24"/>
        </w:rPr>
        <w:t>intained</w:t>
      </w:r>
      <w:r>
        <w:rPr>
          <w:sz w:val="24"/>
          <w:szCs w:val="24"/>
        </w:rPr>
        <w:t xml:space="preserve">.  </w:t>
      </w:r>
    </w:p>
    <w:p w14:paraId="2AF9DF1B" w14:textId="77777777" w:rsidR="00D86CDF" w:rsidRDefault="00D86CDF" w:rsidP="00BF5C86">
      <w:pPr>
        <w:spacing w:after="0"/>
        <w:rPr>
          <w:sz w:val="24"/>
          <w:szCs w:val="24"/>
        </w:rPr>
      </w:pPr>
    </w:p>
    <w:p w14:paraId="01A4DC74" w14:textId="6204C4F1" w:rsidR="00D86CDF" w:rsidRDefault="00D86CDF" w:rsidP="00BF5C86">
      <w:pPr>
        <w:spacing w:after="0"/>
        <w:rPr>
          <w:sz w:val="24"/>
          <w:szCs w:val="24"/>
        </w:rPr>
      </w:pPr>
      <w:r>
        <w:rPr>
          <w:sz w:val="24"/>
          <w:szCs w:val="24"/>
        </w:rPr>
        <w:t>So, what are those unique features and what issues do customers need to be aware o</w:t>
      </w:r>
      <w:r w:rsidR="000C5E10">
        <w:rPr>
          <w:sz w:val="24"/>
          <w:szCs w:val="24"/>
        </w:rPr>
        <w:t>f</w:t>
      </w:r>
      <w:r>
        <w:rPr>
          <w:sz w:val="24"/>
          <w:szCs w:val="24"/>
        </w:rPr>
        <w:t xml:space="preserve">?  </w:t>
      </w:r>
      <w:r w:rsidR="00FF49AA">
        <w:rPr>
          <w:sz w:val="24"/>
          <w:szCs w:val="24"/>
        </w:rPr>
        <w:t>EMC XTREMIO</w:t>
      </w:r>
      <w:r>
        <w:rPr>
          <w:sz w:val="24"/>
          <w:szCs w:val="24"/>
        </w:rPr>
        <w:t xml:space="preserve"> Storage arrays are </w:t>
      </w:r>
      <w:r w:rsidRPr="00D86CDF">
        <w:rPr>
          <w:color w:val="0000FF"/>
          <w:sz w:val="24"/>
          <w:szCs w:val="24"/>
        </w:rPr>
        <w:t xml:space="preserve">“variable capacity arrays” </w:t>
      </w:r>
      <w:r>
        <w:rPr>
          <w:sz w:val="24"/>
          <w:szCs w:val="24"/>
        </w:rPr>
        <w:t>which means the overall capacity of any array can</w:t>
      </w:r>
      <w:r w:rsidR="000C5E10">
        <w:rPr>
          <w:sz w:val="24"/>
          <w:szCs w:val="24"/>
        </w:rPr>
        <w:t>,</w:t>
      </w:r>
      <w:r>
        <w:rPr>
          <w:sz w:val="24"/>
          <w:szCs w:val="24"/>
        </w:rPr>
        <w:t xml:space="preserve"> and often does</w:t>
      </w:r>
      <w:r w:rsidR="000C5E10">
        <w:rPr>
          <w:sz w:val="24"/>
          <w:szCs w:val="24"/>
        </w:rPr>
        <w:t>,</w:t>
      </w:r>
      <w:r>
        <w:rPr>
          <w:sz w:val="24"/>
          <w:szCs w:val="24"/>
        </w:rPr>
        <w:t xml:space="preserve"> change over time.   </w:t>
      </w:r>
    </w:p>
    <w:p w14:paraId="30A465EF" w14:textId="2DE7560C" w:rsidR="00D86CDF" w:rsidRDefault="00D86CDF" w:rsidP="00BF5C86">
      <w:pPr>
        <w:spacing w:after="0"/>
        <w:rPr>
          <w:sz w:val="24"/>
          <w:szCs w:val="24"/>
        </w:rPr>
      </w:pPr>
    </w:p>
    <w:p w14:paraId="1EDCC422" w14:textId="6D5E682E" w:rsidR="00D86CDF" w:rsidRDefault="00D86CDF" w:rsidP="00BF5C86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example:</w:t>
      </w:r>
    </w:p>
    <w:p w14:paraId="59CFAE8F" w14:textId="3B320C11" w:rsidR="00D86CDF" w:rsidRDefault="00D86CDF" w:rsidP="00BF5C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05BA87" w14:textId="3035EB40" w:rsidR="00D86CDF" w:rsidRDefault="00D86CDF" w:rsidP="00BF5C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Raw Storage: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TB</w:t>
      </w:r>
    </w:p>
    <w:p w14:paraId="1F8EC467" w14:textId="2A78B89D" w:rsidR="00D86CDF" w:rsidRDefault="00D86CDF" w:rsidP="00BF5C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Effective Storage:</w:t>
      </w:r>
      <w:r>
        <w:rPr>
          <w:sz w:val="24"/>
          <w:szCs w:val="24"/>
        </w:rPr>
        <w:tab/>
        <w:t>40 TB</w:t>
      </w:r>
    </w:p>
    <w:p w14:paraId="0FBF6B14" w14:textId="77777777" w:rsidR="00D86CDF" w:rsidRDefault="00D86CDF" w:rsidP="00BF5C86">
      <w:pPr>
        <w:spacing w:after="0"/>
        <w:rPr>
          <w:sz w:val="24"/>
          <w:szCs w:val="24"/>
        </w:rPr>
      </w:pPr>
    </w:p>
    <w:p w14:paraId="72DC0731" w14:textId="578C6238" w:rsidR="009E28AD" w:rsidRDefault="00B35EDD" w:rsidP="00BF5C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challenge with this environment is </w:t>
      </w:r>
      <w:r w:rsidRPr="00B35EDD">
        <w:rPr>
          <w:color w:val="0000FF"/>
          <w:sz w:val="24"/>
          <w:szCs w:val="24"/>
        </w:rPr>
        <w:t>NOT managing to the effective capacity</w:t>
      </w:r>
      <w:r w:rsidR="000C5E10">
        <w:rPr>
          <w:color w:val="0000FF"/>
          <w:sz w:val="24"/>
          <w:szCs w:val="24"/>
        </w:rPr>
        <w:t xml:space="preserve"> -</w:t>
      </w:r>
      <w:r w:rsidRPr="00B35EDD">
        <w:rPr>
          <w:color w:val="0000FF"/>
          <w:sz w:val="24"/>
          <w:szCs w:val="24"/>
        </w:rPr>
        <w:t xml:space="preserve"> it is the fact that “Effective Capacity” changes over time</w:t>
      </w:r>
      <w:r>
        <w:rPr>
          <w:sz w:val="24"/>
          <w:szCs w:val="24"/>
        </w:rPr>
        <w:t>.  This may not sound so difficult</w:t>
      </w:r>
      <w:r w:rsidR="000C5E10">
        <w:rPr>
          <w:sz w:val="24"/>
          <w:szCs w:val="24"/>
        </w:rPr>
        <w:t>,</w:t>
      </w:r>
      <w:r>
        <w:rPr>
          <w:sz w:val="24"/>
          <w:szCs w:val="24"/>
        </w:rPr>
        <w:t xml:space="preserve"> but when yo</w:t>
      </w:r>
      <w:r w:rsidR="000C5E10">
        <w:rPr>
          <w:sz w:val="24"/>
          <w:szCs w:val="24"/>
        </w:rPr>
        <w:t xml:space="preserve">ur </w:t>
      </w:r>
      <w:r>
        <w:rPr>
          <w:sz w:val="24"/>
          <w:szCs w:val="24"/>
        </w:rPr>
        <w:t>effective capacity changes by 20% over a 1-2 week period this can create a variety of unexpected and sometimes even “emergency</w:t>
      </w:r>
      <w:r w:rsidR="00F06C9C">
        <w:rPr>
          <w:sz w:val="24"/>
          <w:szCs w:val="24"/>
        </w:rPr>
        <w:t>”</w:t>
      </w:r>
      <w:r>
        <w:rPr>
          <w:sz w:val="24"/>
          <w:szCs w:val="24"/>
        </w:rPr>
        <w:t xml:space="preserve"> events.</w:t>
      </w:r>
      <w:r w:rsidR="009E28AD">
        <w:rPr>
          <w:sz w:val="24"/>
          <w:szCs w:val="24"/>
        </w:rPr>
        <w:t xml:space="preserve">  </w:t>
      </w:r>
    </w:p>
    <w:p w14:paraId="4F7BCE63" w14:textId="77777777" w:rsidR="009E28AD" w:rsidRDefault="009E28AD" w:rsidP="00BF5C86">
      <w:pPr>
        <w:spacing w:after="0"/>
        <w:rPr>
          <w:sz w:val="24"/>
          <w:szCs w:val="24"/>
        </w:rPr>
      </w:pPr>
    </w:p>
    <w:p w14:paraId="1FA966F4" w14:textId="7909B597" w:rsidR="00BF5C86" w:rsidRPr="009E28AD" w:rsidRDefault="009E28AD" w:rsidP="00BF5C86">
      <w:pPr>
        <w:spacing w:after="0"/>
        <w:rPr>
          <w:noProof/>
          <w:color w:val="FF0000"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F72A7">
        <w:rPr>
          <w:sz w:val="24"/>
          <w:szCs w:val="24"/>
        </w:rPr>
        <w:t>report</w:t>
      </w:r>
      <w:r>
        <w:rPr>
          <w:sz w:val="24"/>
          <w:szCs w:val="24"/>
        </w:rPr>
        <w:t xml:space="preserve"> </w:t>
      </w:r>
      <w:r w:rsidR="00F06C9C">
        <w:rPr>
          <w:sz w:val="24"/>
          <w:szCs w:val="24"/>
        </w:rPr>
        <w:t xml:space="preserve">below </w:t>
      </w:r>
      <w:r>
        <w:rPr>
          <w:sz w:val="24"/>
          <w:szCs w:val="24"/>
        </w:rPr>
        <w:t xml:space="preserve">is a storage </w:t>
      </w:r>
      <w:r w:rsidR="00F06C9C">
        <w:rPr>
          <w:sz w:val="24"/>
          <w:szCs w:val="24"/>
        </w:rPr>
        <w:t xml:space="preserve">capacity </w:t>
      </w:r>
      <w:r>
        <w:rPr>
          <w:sz w:val="24"/>
          <w:szCs w:val="24"/>
        </w:rPr>
        <w:t>trend chart from a</w:t>
      </w:r>
      <w:r w:rsidR="006E1180">
        <w:rPr>
          <w:sz w:val="24"/>
          <w:szCs w:val="24"/>
        </w:rPr>
        <w:t xml:space="preserve"> Visual Storage Intelligence</w:t>
      </w:r>
      <w:r>
        <w:rPr>
          <w:sz w:val="24"/>
          <w:szCs w:val="24"/>
        </w:rPr>
        <w:t xml:space="preserve"> </w:t>
      </w:r>
      <w:r w:rsidR="006E1180">
        <w:rPr>
          <w:sz w:val="24"/>
          <w:szCs w:val="24"/>
        </w:rPr>
        <w:t>(</w:t>
      </w:r>
      <w:r w:rsidR="00F06C9C">
        <w:rPr>
          <w:sz w:val="24"/>
          <w:szCs w:val="24"/>
        </w:rPr>
        <w:t>VSI</w:t>
      </w:r>
      <w:r w:rsidR="006E1180">
        <w:rPr>
          <w:sz w:val="24"/>
          <w:szCs w:val="24"/>
        </w:rPr>
        <w:t>)</w:t>
      </w:r>
      <w:r w:rsidR="00F06C9C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F06C9C">
        <w:rPr>
          <w:sz w:val="24"/>
          <w:szCs w:val="24"/>
        </w:rPr>
        <w:t>lient</w:t>
      </w:r>
      <w:r>
        <w:rPr>
          <w:sz w:val="24"/>
          <w:szCs w:val="24"/>
        </w:rPr>
        <w:t xml:space="preserve"> </w:t>
      </w:r>
      <w:r w:rsidR="00F06C9C">
        <w:rPr>
          <w:sz w:val="24"/>
          <w:szCs w:val="24"/>
        </w:rPr>
        <w:t>who uses</w:t>
      </w:r>
      <w:r>
        <w:rPr>
          <w:sz w:val="24"/>
          <w:szCs w:val="24"/>
        </w:rPr>
        <w:t xml:space="preserve"> a variety of </w:t>
      </w:r>
      <w:r w:rsidR="00FF49AA">
        <w:rPr>
          <w:sz w:val="24"/>
          <w:szCs w:val="24"/>
        </w:rPr>
        <w:t>EMC XTREMIO</w:t>
      </w:r>
      <w:r>
        <w:rPr>
          <w:sz w:val="24"/>
          <w:szCs w:val="24"/>
        </w:rPr>
        <w:t xml:space="preserve"> storage arrays to meet their</w:t>
      </w:r>
      <w:r w:rsidR="00F06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requirements.  What is important to know about this environment is there </w:t>
      </w:r>
      <w:r w:rsidRPr="009E28AD">
        <w:rPr>
          <w:color w:val="0000FF"/>
          <w:sz w:val="24"/>
          <w:szCs w:val="24"/>
        </w:rPr>
        <w:t xml:space="preserve">was NO CHANGE to the storage hardware over this period of time </w:t>
      </w:r>
      <w:r>
        <w:rPr>
          <w:sz w:val="24"/>
          <w:szCs w:val="24"/>
        </w:rPr>
        <w:t xml:space="preserve">– this was the same device with the same physical storage attached – </w:t>
      </w:r>
      <w:r w:rsidRPr="009E28AD">
        <w:rPr>
          <w:color w:val="FF0000"/>
          <w:sz w:val="24"/>
          <w:szCs w:val="24"/>
        </w:rPr>
        <w:t xml:space="preserve">the only thing that changed over the period of time </w:t>
      </w:r>
      <w:r w:rsidR="00F06C9C">
        <w:rPr>
          <w:color w:val="FF0000"/>
          <w:sz w:val="24"/>
          <w:szCs w:val="24"/>
        </w:rPr>
        <w:t>analyzed</w:t>
      </w:r>
      <w:r w:rsidRPr="009E28AD">
        <w:rPr>
          <w:color w:val="FF0000"/>
          <w:sz w:val="24"/>
          <w:szCs w:val="24"/>
        </w:rPr>
        <w:t xml:space="preserve"> was the data being stored</w:t>
      </w:r>
      <w:r w:rsidR="00F06C9C">
        <w:rPr>
          <w:color w:val="FF0000"/>
          <w:sz w:val="24"/>
          <w:szCs w:val="24"/>
        </w:rPr>
        <w:t>.</w:t>
      </w:r>
    </w:p>
    <w:p w14:paraId="65E6F8D0" w14:textId="7EF032FE" w:rsidR="00B35EDD" w:rsidRDefault="00B35EDD" w:rsidP="00BF5C86">
      <w:pPr>
        <w:spacing w:after="0"/>
        <w:rPr>
          <w:sz w:val="24"/>
          <w:szCs w:val="24"/>
        </w:rPr>
      </w:pPr>
    </w:p>
    <w:p w14:paraId="5FE12A5D" w14:textId="36FBA510" w:rsidR="009E28AD" w:rsidRDefault="009E28AD" w:rsidP="00BF5C86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this c</w:t>
      </w:r>
      <w:r w:rsidR="00F06C9C">
        <w:rPr>
          <w:sz w:val="24"/>
          <w:szCs w:val="24"/>
        </w:rPr>
        <w:t>lient</w:t>
      </w:r>
      <w:r>
        <w:rPr>
          <w:sz w:val="24"/>
          <w:szCs w:val="24"/>
        </w:rPr>
        <w:t xml:space="preserve"> the change in effective capacity over a 6 month period of time was:</w:t>
      </w:r>
    </w:p>
    <w:p w14:paraId="54E0E805" w14:textId="6EF82782" w:rsidR="009E28AD" w:rsidRDefault="009E28AD" w:rsidP="009E28A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46 TB Change in Effective Capacity (135TB in June to 89TB in September)</w:t>
      </w:r>
    </w:p>
    <w:p w14:paraId="04D5C35F" w14:textId="4486848C" w:rsidR="009E28AD" w:rsidRDefault="009E28AD" w:rsidP="009E28A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34% Reduction in Capacity</w:t>
      </w:r>
    </w:p>
    <w:p w14:paraId="7797CBC4" w14:textId="0E1C3DA5" w:rsidR="009E28AD" w:rsidRDefault="00607419" w:rsidP="009E28A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34TB Largest Monthly Change in Capacity</w:t>
      </w:r>
    </w:p>
    <w:p w14:paraId="0C76CC41" w14:textId="41D8843B" w:rsidR="009E28AD" w:rsidRPr="009E28AD" w:rsidRDefault="00607419" w:rsidP="009E28AD">
      <w:pPr>
        <w:pStyle w:val="ListParagraph"/>
        <w:spacing w:after="0"/>
        <w:ind w:left="1080"/>
        <w:rPr>
          <w:sz w:val="24"/>
          <w:szCs w:val="24"/>
        </w:rPr>
      </w:pPr>
      <w:r w:rsidRPr="009E28AD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5BF816D" wp14:editId="22B672E7">
            <wp:simplePos x="0" y="0"/>
            <wp:positionH relativeFrom="margin">
              <wp:posOffset>-685800</wp:posOffset>
            </wp:positionH>
            <wp:positionV relativeFrom="paragraph">
              <wp:posOffset>19050</wp:posOffset>
            </wp:positionV>
            <wp:extent cx="7296912" cy="2926080"/>
            <wp:effectExtent l="19050" t="19050" r="18415" b="26670"/>
            <wp:wrapTight wrapText="bothSides">
              <wp:wrapPolygon edited="0">
                <wp:start x="-56" y="-141"/>
                <wp:lineTo x="-56" y="21656"/>
                <wp:lineTo x="21598" y="21656"/>
                <wp:lineTo x="21598" y="-141"/>
                <wp:lineTo x="-56" y="-14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912" cy="2926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A9650" w14:textId="719BB781" w:rsidR="00102D52" w:rsidRDefault="00264672" w:rsidP="00BF5C86">
      <w:pPr>
        <w:spacing w:after="0"/>
        <w:rPr>
          <w:sz w:val="24"/>
          <w:szCs w:val="24"/>
        </w:rPr>
      </w:pPr>
      <w:r>
        <w:rPr>
          <w:sz w:val="24"/>
          <w:szCs w:val="24"/>
        </w:rPr>
        <w:t>One of the challenge</w:t>
      </w:r>
      <w:r w:rsidR="00B50092">
        <w:rPr>
          <w:sz w:val="24"/>
          <w:szCs w:val="24"/>
        </w:rPr>
        <w:t>s</w:t>
      </w:r>
      <w:r>
        <w:rPr>
          <w:sz w:val="24"/>
          <w:szCs w:val="24"/>
        </w:rPr>
        <w:t xml:space="preserve"> of managing capacity for this environment is as data changes</w:t>
      </w:r>
      <w:r w:rsidR="001C06F2">
        <w:rPr>
          <w:sz w:val="24"/>
          <w:szCs w:val="24"/>
        </w:rPr>
        <w:t xml:space="preserve">, </w:t>
      </w:r>
      <w:r>
        <w:rPr>
          <w:sz w:val="24"/>
          <w:szCs w:val="24"/>
        </w:rPr>
        <w:t>so</w:t>
      </w:r>
      <w:r w:rsidR="00F623D3">
        <w:rPr>
          <w:sz w:val="24"/>
          <w:szCs w:val="24"/>
        </w:rPr>
        <w:t xml:space="preserve"> does the “effective capacity</w:t>
      </w:r>
      <w:r w:rsidR="001C06F2">
        <w:rPr>
          <w:sz w:val="24"/>
          <w:szCs w:val="24"/>
        </w:rPr>
        <w:t>”</w:t>
      </w:r>
      <w:r w:rsidR="00F623D3">
        <w:rPr>
          <w:sz w:val="24"/>
          <w:szCs w:val="24"/>
        </w:rPr>
        <w:t>.  As more data is stored</w:t>
      </w:r>
      <w:r w:rsidR="001C06F2">
        <w:rPr>
          <w:sz w:val="24"/>
          <w:szCs w:val="24"/>
        </w:rPr>
        <w:t>,</w:t>
      </w:r>
      <w:r w:rsidR="00F623D3">
        <w:rPr>
          <w:sz w:val="24"/>
          <w:szCs w:val="24"/>
        </w:rPr>
        <w:t xml:space="preserve"> typically (but not always) these swings should be reduced</w:t>
      </w:r>
      <w:r w:rsidR="001C06F2">
        <w:rPr>
          <w:sz w:val="24"/>
          <w:szCs w:val="24"/>
        </w:rPr>
        <w:t>,</w:t>
      </w:r>
      <w:r w:rsidR="005A46ED">
        <w:rPr>
          <w:sz w:val="24"/>
          <w:szCs w:val="24"/>
        </w:rPr>
        <w:t xml:space="preserve"> but never eliminated.</w:t>
      </w:r>
    </w:p>
    <w:p w14:paraId="6A9D28DB" w14:textId="0FE05914" w:rsidR="00F623D3" w:rsidRDefault="00F623D3" w:rsidP="00BF5C86">
      <w:pPr>
        <w:spacing w:after="0"/>
        <w:rPr>
          <w:sz w:val="24"/>
          <w:szCs w:val="24"/>
        </w:rPr>
      </w:pPr>
    </w:p>
    <w:p w14:paraId="2CC60C77" w14:textId="501C880A" w:rsidR="005A46ED" w:rsidRPr="005A46ED" w:rsidRDefault="005A46ED" w:rsidP="00BF5C86">
      <w:pPr>
        <w:spacing w:after="0"/>
        <w:rPr>
          <w:b/>
          <w:sz w:val="24"/>
          <w:szCs w:val="24"/>
        </w:rPr>
      </w:pPr>
      <w:r w:rsidRPr="005A46ED">
        <w:rPr>
          <w:b/>
          <w:sz w:val="24"/>
          <w:szCs w:val="24"/>
        </w:rPr>
        <w:t>So</w:t>
      </w:r>
      <w:r w:rsidR="001C06F2">
        <w:rPr>
          <w:b/>
          <w:sz w:val="24"/>
          <w:szCs w:val="24"/>
        </w:rPr>
        <w:t>,</w:t>
      </w:r>
      <w:r w:rsidRPr="005A46ED">
        <w:rPr>
          <w:b/>
          <w:sz w:val="24"/>
          <w:szCs w:val="24"/>
        </w:rPr>
        <w:t xml:space="preserve"> what do I need to do to manage this type of storage?</w:t>
      </w:r>
    </w:p>
    <w:p w14:paraId="35A1E991" w14:textId="70ED98E4" w:rsidR="005A46ED" w:rsidRPr="00F5084A" w:rsidRDefault="005A46ED" w:rsidP="00BF5C86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Most customers monitor storage growth and assume capacity remains constant</w:t>
      </w:r>
      <w:r w:rsidR="00F508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5084A">
        <w:rPr>
          <w:sz w:val="24"/>
          <w:szCs w:val="24"/>
        </w:rPr>
        <w:t>A</w:t>
      </w:r>
      <w:r>
        <w:rPr>
          <w:sz w:val="24"/>
          <w:szCs w:val="24"/>
        </w:rPr>
        <w:t>s we have seen above</w:t>
      </w:r>
      <w:r w:rsidR="008D5804">
        <w:rPr>
          <w:sz w:val="24"/>
          <w:szCs w:val="24"/>
        </w:rPr>
        <w:t>,</w:t>
      </w:r>
      <w:r>
        <w:rPr>
          <w:sz w:val="24"/>
          <w:szCs w:val="24"/>
        </w:rPr>
        <w:t xml:space="preserve"> this is not true with </w:t>
      </w:r>
      <w:r w:rsidR="00FF49AA">
        <w:rPr>
          <w:sz w:val="24"/>
          <w:szCs w:val="24"/>
        </w:rPr>
        <w:t>EMC XTREMIO</w:t>
      </w:r>
      <w:r>
        <w:rPr>
          <w:sz w:val="24"/>
          <w:szCs w:val="24"/>
        </w:rPr>
        <w:t xml:space="preserve"> storage arrays.  For </w:t>
      </w:r>
      <w:r w:rsidR="00FF49AA">
        <w:rPr>
          <w:sz w:val="24"/>
          <w:szCs w:val="24"/>
        </w:rPr>
        <w:t>EMC XTREMIO</w:t>
      </w:r>
      <w:r>
        <w:rPr>
          <w:sz w:val="24"/>
          <w:szCs w:val="24"/>
        </w:rPr>
        <w:t xml:space="preserve"> storage you must monitor both “effective capacity” and storage consumption</w:t>
      </w:r>
      <w:r w:rsidR="001F72A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DB5EB1">
        <w:rPr>
          <w:sz w:val="24"/>
          <w:szCs w:val="24"/>
        </w:rPr>
        <w:t xml:space="preserve">tracking </w:t>
      </w:r>
      <w:r>
        <w:rPr>
          <w:sz w:val="24"/>
          <w:szCs w:val="24"/>
        </w:rPr>
        <w:t>the relative relationship between these two numbers</w:t>
      </w:r>
      <w:r w:rsidR="001F72A7">
        <w:rPr>
          <w:sz w:val="24"/>
          <w:szCs w:val="24"/>
        </w:rPr>
        <w:t xml:space="preserve"> </w:t>
      </w:r>
      <w:r w:rsidRPr="001F72A7">
        <w:rPr>
          <w:color w:val="000000" w:themeColor="text1"/>
          <w:sz w:val="24"/>
          <w:szCs w:val="24"/>
        </w:rPr>
        <w:t>and setting warnings/alerts for when the trends reach prespecified thresholds.</w:t>
      </w:r>
    </w:p>
    <w:p w14:paraId="6A84A7B0" w14:textId="7E21F9FA" w:rsidR="00764367" w:rsidRDefault="00764367" w:rsidP="00BF5C86">
      <w:pPr>
        <w:spacing w:after="0"/>
        <w:rPr>
          <w:sz w:val="24"/>
          <w:szCs w:val="24"/>
        </w:rPr>
      </w:pPr>
    </w:p>
    <w:p w14:paraId="50F6B4D1" w14:textId="6A8C0FA9" w:rsidR="00764367" w:rsidRPr="00BE4BB8" w:rsidRDefault="005A46ED" w:rsidP="00BF5C86">
      <w:pPr>
        <w:spacing w:after="0"/>
        <w:rPr>
          <w:b/>
          <w:sz w:val="24"/>
          <w:szCs w:val="24"/>
        </w:rPr>
      </w:pPr>
      <w:r w:rsidRPr="00BE4BB8">
        <w:rPr>
          <w:b/>
          <w:sz w:val="24"/>
          <w:szCs w:val="24"/>
        </w:rPr>
        <w:t xml:space="preserve">How </w:t>
      </w:r>
      <w:r w:rsidR="001D26C7">
        <w:rPr>
          <w:b/>
          <w:sz w:val="24"/>
          <w:szCs w:val="24"/>
        </w:rPr>
        <w:t>c</w:t>
      </w:r>
      <w:r w:rsidRPr="00BE4BB8">
        <w:rPr>
          <w:b/>
          <w:sz w:val="24"/>
          <w:szCs w:val="24"/>
        </w:rPr>
        <w:t xml:space="preserve">an VSI </w:t>
      </w:r>
      <w:r w:rsidR="001D26C7">
        <w:rPr>
          <w:b/>
          <w:sz w:val="24"/>
          <w:szCs w:val="24"/>
        </w:rPr>
        <w:t>h</w:t>
      </w:r>
      <w:r w:rsidRPr="00BE4BB8">
        <w:rPr>
          <w:b/>
          <w:sz w:val="24"/>
          <w:szCs w:val="24"/>
        </w:rPr>
        <w:t>elp me manage this?</w:t>
      </w:r>
    </w:p>
    <w:p w14:paraId="59480770" w14:textId="1DC1FD27" w:rsidR="005A46ED" w:rsidRDefault="001D26C7" w:rsidP="00BF5C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VSI </w:t>
      </w:r>
      <w:r w:rsidR="005A46ED">
        <w:rPr>
          <w:sz w:val="24"/>
          <w:szCs w:val="24"/>
        </w:rPr>
        <w:t>does all of this for you and even p</w:t>
      </w:r>
      <w:r>
        <w:rPr>
          <w:sz w:val="24"/>
          <w:szCs w:val="24"/>
        </w:rPr>
        <w:t>rojects, based on trends,</w:t>
      </w:r>
      <w:r w:rsidR="005A46ED">
        <w:rPr>
          <w:sz w:val="24"/>
          <w:szCs w:val="24"/>
        </w:rPr>
        <w:t xml:space="preserve"> the next 6 month</w:t>
      </w:r>
      <w:r>
        <w:rPr>
          <w:sz w:val="24"/>
          <w:szCs w:val="24"/>
        </w:rPr>
        <w:t>s</w:t>
      </w:r>
      <w:r w:rsidR="005A46ED">
        <w:rPr>
          <w:sz w:val="24"/>
          <w:szCs w:val="24"/>
        </w:rPr>
        <w:t xml:space="preserve"> to give you visibility into future events</w:t>
      </w:r>
      <w:r w:rsidR="00CE36B4">
        <w:rPr>
          <w:sz w:val="24"/>
          <w:szCs w:val="24"/>
        </w:rPr>
        <w:t>.</w:t>
      </w:r>
    </w:p>
    <w:p w14:paraId="094B94FB" w14:textId="77777777" w:rsidR="00CE36B4" w:rsidRDefault="00CE36B4" w:rsidP="00BF5C86">
      <w:pPr>
        <w:spacing w:after="0"/>
        <w:rPr>
          <w:sz w:val="24"/>
          <w:szCs w:val="24"/>
        </w:rPr>
      </w:pPr>
    </w:p>
    <w:p w14:paraId="5D8214F7" w14:textId="40EB2897" w:rsidR="00BE4BB8" w:rsidRDefault="00BE4B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9F95DB" w14:textId="1D739006" w:rsidR="00764367" w:rsidRDefault="00FF49AA" w:rsidP="00582633">
      <w:pPr>
        <w:spacing w:after="0"/>
        <w:rPr>
          <w:sz w:val="24"/>
          <w:szCs w:val="24"/>
        </w:rPr>
      </w:pPr>
      <w:r w:rsidRPr="00FF49AA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E44A473" wp14:editId="3CB022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656" cy="2633472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656" cy="263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2A7">
        <w:rPr>
          <w:sz w:val="24"/>
          <w:szCs w:val="24"/>
        </w:rPr>
        <w:t>The Device Trend</w:t>
      </w:r>
      <w:r w:rsidR="00BE4BB8">
        <w:rPr>
          <w:sz w:val="24"/>
          <w:szCs w:val="24"/>
        </w:rPr>
        <w:t xml:space="preserve"> </w:t>
      </w:r>
      <w:r w:rsidR="001F72A7">
        <w:rPr>
          <w:sz w:val="24"/>
          <w:szCs w:val="24"/>
        </w:rPr>
        <w:t>report</w:t>
      </w:r>
      <w:r w:rsidR="00BE4BB8">
        <w:rPr>
          <w:sz w:val="24"/>
          <w:szCs w:val="24"/>
        </w:rPr>
        <w:t xml:space="preserve"> </w:t>
      </w:r>
      <w:r w:rsidR="00582633">
        <w:rPr>
          <w:sz w:val="24"/>
          <w:szCs w:val="24"/>
        </w:rPr>
        <w:t xml:space="preserve">above </w:t>
      </w:r>
      <w:r w:rsidR="00BE4BB8">
        <w:rPr>
          <w:sz w:val="24"/>
          <w:szCs w:val="24"/>
        </w:rPr>
        <w:t>shows the %</w:t>
      </w:r>
      <w:r w:rsidR="001F72A7">
        <w:rPr>
          <w:sz w:val="24"/>
          <w:szCs w:val="24"/>
        </w:rPr>
        <w:t xml:space="preserve"> of</w:t>
      </w:r>
      <w:r w:rsidR="00BE4BB8">
        <w:rPr>
          <w:sz w:val="24"/>
          <w:szCs w:val="24"/>
        </w:rPr>
        <w:t xml:space="preserve"> both capacity and performance </w:t>
      </w:r>
      <w:r w:rsidR="00582633">
        <w:rPr>
          <w:sz w:val="24"/>
          <w:szCs w:val="24"/>
        </w:rPr>
        <w:t>and is provided for all devices</w:t>
      </w:r>
      <w:r w:rsidR="001F72A7">
        <w:rPr>
          <w:sz w:val="24"/>
          <w:szCs w:val="24"/>
        </w:rPr>
        <w:t xml:space="preserve"> in VSI</w:t>
      </w:r>
      <w:r w:rsidR="00582633">
        <w:rPr>
          <w:sz w:val="24"/>
          <w:szCs w:val="24"/>
        </w:rPr>
        <w:t>. B</w:t>
      </w:r>
      <w:r w:rsidR="00BE4BB8">
        <w:rPr>
          <w:sz w:val="24"/>
          <w:szCs w:val="24"/>
        </w:rPr>
        <w:t>ecause everything is track</w:t>
      </w:r>
      <w:r w:rsidR="00582633">
        <w:rPr>
          <w:sz w:val="24"/>
          <w:szCs w:val="24"/>
        </w:rPr>
        <w:t>ed</w:t>
      </w:r>
      <w:r w:rsidR="00BE4BB8">
        <w:rPr>
          <w:sz w:val="24"/>
          <w:szCs w:val="24"/>
        </w:rPr>
        <w:t xml:space="preserve"> in percentages</w:t>
      </w:r>
      <w:r w:rsidR="00582633">
        <w:rPr>
          <w:sz w:val="24"/>
          <w:szCs w:val="24"/>
        </w:rPr>
        <w:t>,</w:t>
      </w:r>
      <w:r w:rsidR="00BE4BB8">
        <w:rPr>
          <w:sz w:val="24"/>
          <w:szCs w:val="24"/>
        </w:rPr>
        <w:t xml:space="preserve"> the changes in usable storage as well as used is automatically tracked.  This provides a different view of the data </w:t>
      </w:r>
      <w:r w:rsidR="001F72A7">
        <w:rPr>
          <w:sz w:val="24"/>
          <w:szCs w:val="24"/>
        </w:rPr>
        <w:t xml:space="preserve">than </w:t>
      </w:r>
      <w:r w:rsidR="00BE4BB8">
        <w:rPr>
          <w:sz w:val="24"/>
          <w:szCs w:val="24"/>
        </w:rPr>
        <w:t>on the previous chart and unique trend insight designed to assist in the planning and decision-making process.  VSI also extends a 6 month predictive analytics trend analysis to your historical data</w:t>
      </w:r>
      <w:r w:rsidR="001F72A7">
        <w:rPr>
          <w:sz w:val="24"/>
          <w:szCs w:val="24"/>
        </w:rPr>
        <w:t xml:space="preserve"> - </w:t>
      </w:r>
      <w:r w:rsidR="00BE4BB8">
        <w:rPr>
          <w:sz w:val="24"/>
          <w:szCs w:val="24"/>
        </w:rPr>
        <w:t>giving you visibility into if</w:t>
      </w:r>
      <w:r w:rsidR="001F72A7">
        <w:rPr>
          <w:sz w:val="24"/>
          <w:szCs w:val="24"/>
        </w:rPr>
        <w:t>/</w:t>
      </w:r>
      <w:r w:rsidR="00BE4BB8">
        <w:rPr>
          <w:sz w:val="24"/>
          <w:szCs w:val="24"/>
        </w:rPr>
        <w:t>when projected upgrades are needed.</w:t>
      </w:r>
    </w:p>
    <w:p w14:paraId="57DC1F88" w14:textId="32B28A03" w:rsidR="00BE4BB8" w:rsidRDefault="00BE4BB8" w:rsidP="00BF5C86">
      <w:pPr>
        <w:spacing w:after="0"/>
        <w:rPr>
          <w:sz w:val="24"/>
          <w:szCs w:val="24"/>
        </w:rPr>
      </w:pPr>
    </w:p>
    <w:p w14:paraId="06655442" w14:textId="7BB38B95" w:rsidR="00BE4BB8" w:rsidRPr="009E2A95" w:rsidRDefault="00911360" w:rsidP="00BF5C86">
      <w:pPr>
        <w:spacing w:after="0"/>
        <w:rPr>
          <w:i/>
          <w:color w:val="0000FF"/>
          <w:sz w:val="24"/>
          <w:szCs w:val="24"/>
        </w:rPr>
      </w:pPr>
      <w:r>
        <w:rPr>
          <w:sz w:val="24"/>
          <w:szCs w:val="24"/>
        </w:rPr>
        <w:t xml:space="preserve">These analytics and visual </w:t>
      </w:r>
      <w:r w:rsidR="001F72A7">
        <w:rPr>
          <w:sz w:val="24"/>
          <w:szCs w:val="24"/>
        </w:rPr>
        <w:t>reports</w:t>
      </w:r>
      <w:r>
        <w:rPr>
          <w:sz w:val="24"/>
          <w:szCs w:val="24"/>
        </w:rPr>
        <w:t xml:space="preserve"> have helped </w:t>
      </w:r>
      <w:r w:rsidR="001F72A7">
        <w:rPr>
          <w:sz w:val="24"/>
          <w:szCs w:val="24"/>
        </w:rPr>
        <w:t>a number of clients</w:t>
      </w:r>
      <w:r>
        <w:rPr>
          <w:sz w:val="24"/>
          <w:szCs w:val="24"/>
        </w:rPr>
        <w:t xml:space="preserve"> avoid unexpected purchases which has resulted in reduced costs in storage purchases and unnecessary staff</w:t>
      </w:r>
      <w:r w:rsidR="009E2A95">
        <w:rPr>
          <w:sz w:val="24"/>
          <w:szCs w:val="24"/>
        </w:rPr>
        <w:t xml:space="preserve"> overtime for emergency purchases.  As one customer stated</w:t>
      </w:r>
      <w:r w:rsidR="005A1544">
        <w:rPr>
          <w:sz w:val="24"/>
          <w:szCs w:val="24"/>
        </w:rPr>
        <w:t xml:space="preserve">, </w:t>
      </w:r>
      <w:r w:rsidR="009E2A95" w:rsidRPr="009E2A95">
        <w:rPr>
          <w:i/>
          <w:color w:val="0000FF"/>
          <w:sz w:val="24"/>
          <w:szCs w:val="24"/>
        </w:rPr>
        <w:t>“Initially I did not understand why I needed additional capacity because my usage trends were growing very slowly, VSI showed me what I did not understand and gave me the business evidence to justify additional capacity purchases in advance of running out of storage.  We estimate VSI saved us over $100,000 in purchase and staff overtime costs – and even more importantly improve</w:t>
      </w:r>
      <w:r w:rsidR="005A1544">
        <w:rPr>
          <w:i/>
          <w:color w:val="0000FF"/>
          <w:sz w:val="24"/>
          <w:szCs w:val="24"/>
        </w:rPr>
        <w:t>d</w:t>
      </w:r>
      <w:r w:rsidR="009E2A95" w:rsidRPr="009E2A95">
        <w:rPr>
          <w:i/>
          <w:color w:val="0000FF"/>
          <w:sz w:val="24"/>
          <w:szCs w:val="24"/>
        </w:rPr>
        <w:t xml:space="preserve"> management</w:t>
      </w:r>
      <w:r w:rsidR="005A1544">
        <w:rPr>
          <w:i/>
          <w:color w:val="0000FF"/>
          <w:sz w:val="24"/>
          <w:szCs w:val="24"/>
        </w:rPr>
        <w:t>s</w:t>
      </w:r>
      <w:r w:rsidR="009E2A95" w:rsidRPr="009E2A95">
        <w:rPr>
          <w:i/>
          <w:color w:val="0000FF"/>
          <w:sz w:val="24"/>
          <w:szCs w:val="24"/>
        </w:rPr>
        <w:t xml:space="preserve"> confidence in our IT organization</w:t>
      </w:r>
      <w:r w:rsidR="005A1544">
        <w:rPr>
          <w:i/>
          <w:color w:val="0000FF"/>
          <w:sz w:val="24"/>
          <w:szCs w:val="24"/>
        </w:rPr>
        <w:t>s</w:t>
      </w:r>
      <w:r w:rsidR="009E2A95" w:rsidRPr="009E2A95">
        <w:rPr>
          <w:i/>
          <w:color w:val="0000FF"/>
          <w:sz w:val="24"/>
          <w:szCs w:val="24"/>
        </w:rPr>
        <w:t xml:space="preserve"> ability to manage all IT resources.”</w:t>
      </w:r>
    </w:p>
    <w:p w14:paraId="4E271E22" w14:textId="4DBBE5FA" w:rsidR="00BE4BB8" w:rsidRPr="005A1544" w:rsidRDefault="00BE4BB8" w:rsidP="00BF5C86">
      <w:pPr>
        <w:spacing w:after="0"/>
        <w:rPr>
          <w:b/>
          <w:sz w:val="24"/>
          <w:szCs w:val="24"/>
        </w:rPr>
      </w:pPr>
    </w:p>
    <w:p w14:paraId="155E9F28" w14:textId="7354C9E5" w:rsidR="005A1544" w:rsidRPr="005A1544" w:rsidRDefault="005A1544" w:rsidP="00BF5C86">
      <w:pPr>
        <w:spacing w:after="0"/>
        <w:rPr>
          <w:b/>
          <w:sz w:val="24"/>
          <w:szCs w:val="24"/>
        </w:rPr>
      </w:pPr>
      <w:r w:rsidRPr="005A1544">
        <w:rPr>
          <w:b/>
          <w:sz w:val="24"/>
          <w:szCs w:val="24"/>
        </w:rPr>
        <w:t xml:space="preserve">VSI </w:t>
      </w:r>
      <w:r w:rsidR="0080280F" w:rsidRPr="005A1544">
        <w:rPr>
          <w:b/>
          <w:sz w:val="24"/>
          <w:szCs w:val="24"/>
        </w:rPr>
        <w:t xml:space="preserve">is excellent </w:t>
      </w:r>
      <w:r w:rsidR="00693E78" w:rsidRPr="005A1544">
        <w:rPr>
          <w:b/>
          <w:sz w:val="24"/>
          <w:szCs w:val="24"/>
        </w:rPr>
        <w:t xml:space="preserve">for helping manage </w:t>
      </w:r>
      <w:r w:rsidR="00FF49AA">
        <w:rPr>
          <w:b/>
          <w:sz w:val="24"/>
          <w:szCs w:val="24"/>
        </w:rPr>
        <w:t>EMC XTREMIO</w:t>
      </w:r>
      <w:r w:rsidR="00693E78" w:rsidRPr="005A1544">
        <w:rPr>
          <w:b/>
          <w:sz w:val="24"/>
          <w:szCs w:val="24"/>
        </w:rPr>
        <w:t xml:space="preserve"> storage capacity growth – are there any other areas VSI can help me in managing my storage environment?  </w:t>
      </w:r>
    </w:p>
    <w:p w14:paraId="3C7289AD" w14:textId="1C91664D" w:rsidR="00BE4BB8" w:rsidRDefault="00693E78" w:rsidP="00BF5C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answers is yes.  </w:t>
      </w:r>
      <w:r w:rsidR="005A1544">
        <w:rPr>
          <w:sz w:val="24"/>
          <w:szCs w:val="24"/>
        </w:rPr>
        <w:t xml:space="preserve">Additional </w:t>
      </w:r>
      <w:r>
        <w:rPr>
          <w:sz w:val="24"/>
          <w:szCs w:val="24"/>
        </w:rPr>
        <w:t xml:space="preserve">VSI </w:t>
      </w:r>
      <w:r w:rsidR="005A1544">
        <w:rPr>
          <w:sz w:val="24"/>
          <w:szCs w:val="24"/>
        </w:rPr>
        <w:t>capabilities</w:t>
      </w:r>
      <w:r>
        <w:rPr>
          <w:sz w:val="24"/>
          <w:szCs w:val="24"/>
        </w:rPr>
        <w:t xml:space="preserve"> that are useful for </w:t>
      </w:r>
      <w:r w:rsidR="00FF49AA">
        <w:rPr>
          <w:sz w:val="24"/>
          <w:szCs w:val="24"/>
        </w:rPr>
        <w:t>EMC XTREMIO</w:t>
      </w:r>
      <w:r>
        <w:rPr>
          <w:sz w:val="24"/>
          <w:szCs w:val="24"/>
        </w:rPr>
        <w:t xml:space="preserve"> customers</w:t>
      </w:r>
      <w:r w:rsidR="005A1544">
        <w:rPr>
          <w:sz w:val="24"/>
          <w:szCs w:val="24"/>
        </w:rPr>
        <w:t xml:space="preserve"> include:</w:t>
      </w:r>
    </w:p>
    <w:p w14:paraId="7155FE50" w14:textId="0B0A3149" w:rsidR="00693E78" w:rsidRDefault="00693E78" w:rsidP="00BF5C86">
      <w:pPr>
        <w:spacing w:after="0"/>
        <w:rPr>
          <w:sz w:val="24"/>
          <w:szCs w:val="24"/>
        </w:rPr>
      </w:pPr>
    </w:p>
    <w:p w14:paraId="2111787E" w14:textId="5FF45605" w:rsidR="00693E78" w:rsidRDefault="00693E78" w:rsidP="00693E7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Performance Management</w:t>
      </w:r>
    </w:p>
    <w:p w14:paraId="3B94E717" w14:textId="0EF5740A" w:rsidR="00693E78" w:rsidRDefault="00693E78" w:rsidP="00693E7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Business Unit Showback/Chargeback Analytics</w:t>
      </w:r>
    </w:p>
    <w:p w14:paraId="79716C89" w14:textId="70F7B854" w:rsidR="00693E78" w:rsidRDefault="00BF74FF" w:rsidP="00693E78">
      <w:pPr>
        <w:spacing w:after="0"/>
        <w:rPr>
          <w:sz w:val="24"/>
          <w:szCs w:val="24"/>
        </w:rPr>
      </w:pPr>
      <w:r w:rsidRPr="005A1544"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32A24AF" wp14:editId="25D07BDB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7278624" cy="3182112"/>
            <wp:effectExtent l="19050" t="19050" r="17780" b="18415"/>
            <wp:wrapTight wrapText="bothSides">
              <wp:wrapPolygon edited="0">
                <wp:start x="-57" y="-129"/>
                <wp:lineTo x="-57" y="21596"/>
                <wp:lineTo x="21596" y="21596"/>
                <wp:lineTo x="21596" y="-129"/>
                <wp:lineTo x="-57" y="-129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624" cy="31821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693E78" w:rsidRPr="005A1544">
        <w:rPr>
          <w:b/>
          <w:sz w:val="24"/>
          <w:szCs w:val="24"/>
        </w:rPr>
        <w:t xml:space="preserve">VSI Performance Management </w:t>
      </w:r>
      <w:r w:rsidR="005A1544" w:rsidRPr="005A1544">
        <w:rPr>
          <w:b/>
          <w:sz w:val="24"/>
          <w:szCs w:val="24"/>
        </w:rPr>
        <w:t>f</w:t>
      </w:r>
      <w:r w:rsidR="00693E78" w:rsidRPr="005A1544">
        <w:rPr>
          <w:b/>
          <w:sz w:val="24"/>
          <w:szCs w:val="24"/>
        </w:rPr>
        <w:t xml:space="preserve">or </w:t>
      </w:r>
      <w:r w:rsidR="00FF49AA">
        <w:rPr>
          <w:b/>
          <w:sz w:val="24"/>
          <w:szCs w:val="24"/>
        </w:rPr>
        <w:t>EMC XTREMIO</w:t>
      </w:r>
      <w:r w:rsidR="00693E78" w:rsidRPr="005A1544">
        <w:rPr>
          <w:b/>
          <w:sz w:val="24"/>
          <w:szCs w:val="24"/>
        </w:rPr>
        <w:t xml:space="preserve"> Storage</w:t>
      </w:r>
      <w:r w:rsidR="00693E78">
        <w:rPr>
          <w:sz w:val="24"/>
          <w:szCs w:val="24"/>
        </w:rPr>
        <w:t>:</w:t>
      </w:r>
    </w:p>
    <w:p w14:paraId="78830596" w14:textId="6ED02D05" w:rsidR="00BF74FF" w:rsidRDefault="00BF74FF" w:rsidP="00693E78">
      <w:pPr>
        <w:spacing w:after="0"/>
        <w:rPr>
          <w:sz w:val="24"/>
          <w:szCs w:val="24"/>
        </w:rPr>
      </w:pPr>
    </w:p>
    <w:p w14:paraId="4C4A04EE" w14:textId="77777777" w:rsidR="00BF74FF" w:rsidRDefault="00BF74FF" w:rsidP="00693E78">
      <w:pPr>
        <w:spacing w:after="0"/>
        <w:rPr>
          <w:sz w:val="24"/>
          <w:szCs w:val="24"/>
        </w:rPr>
      </w:pPr>
    </w:p>
    <w:p w14:paraId="5B53577F" w14:textId="25A701D3" w:rsidR="00693E78" w:rsidRDefault="00693E78" w:rsidP="00693E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A1544">
        <w:rPr>
          <w:sz w:val="24"/>
          <w:szCs w:val="24"/>
        </w:rPr>
        <w:t xml:space="preserve">report </w:t>
      </w:r>
      <w:r>
        <w:rPr>
          <w:sz w:val="24"/>
          <w:szCs w:val="24"/>
        </w:rPr>
        <w:t xml:space="preserve">above is a standard chart provided for all devices within VSI.  This chart </w:t>
      </w:r>
      <w:r w:rsidR="005A1544">
        <w:rPr>
          <w:sz w:val="24"/>
          <w:szCs w:val="24"/>
        </w:rPr>
        <w:t xml:space="preserve">displays </w:t>
      </w:r>
      <w:r w:rsidR="00BF74FF">
        <w:rPr>
          <w:sz w:val="24"/>
          <w:szCs w:val="24"/>
        </w:rPr>
        <w:t>the relationship between workload (IOPS in blue) and performance (latency in green).   The trends on this chart are excellent because it shows as workload increases (blue line)</w:t>
      </w:r>
      <w:r w:rsidR="005A1544">
        <w:rPr>
          <w:sz w:val="24"/>
          <w:szCs w:val="24"/>
        </w:rPr>
        <w:t xml:space="preserve">, </w:t>
      </w:r>
      <w:r w:rsidR="00BF74FF">
        <w:rPr>
          <w:sz w:val="24"/>
          <w:szCs w:val="24"/>
        </w:rPr>
        <w:t>the performance (latency) remains the same</w:t>
      </w:r>
      <w:r w:rsidR="005A1544">
        <w:rPr>
          <w:sz w:val="24"/>
          <w:szCs w:val="24"/>
        </w:rPr>
        <w:t xml:space="preserve"> -</w:t>
      </w:r>
      <w:r w:rsidR="00BF74FF">
        <w:rPr>
          <w:sz w:val="24"/>
          <w:szCs w:val="24"/>
        </w:rPr>
        <w:t xml:space="preserve"> between .3 and .45 ms.  This allows you to see overall device trends and recognize your overall storage trends.</w:t>
      </w:r>
    </w:p>
    <w:p w14:paraId="2E2A9459" w14:textId="3289DF6B" w:rsidR="00BF74FF" w:rsidRDefault="00BF74FF" w:rsidP="00693E78">
      <w:pPr>
        <w:spacing w:after="0"/>
        <w:rPr>
          <w:sz w:val="24"/>
          <w:szCs w:val="24"/>
        </w:rPr>
      </w:pPr>
    </w:p>
    <w:p w14:paraId="6E4CD17A" w14:textId="1B2595C5" w:rsidR="00BF74FF" w:rsidRPr="00BF74FF" w:rsidRDefault="00BF74FF" w:rsidP="00693E78">
      <w:pPr>
        <w:spacing w:after="0"/>
        <w:rPr>
          <w:color w:val="0000FF"/>
          <w:sz w:val="24"/>
          <w:szCs w:val="24"/>
        </w:rPr>
      </w:pPr>
      <w:r>
        <w:rPr>
          <w:sz w:val="24"/>
          <w:szCs w:val="24"/>
        </w:rPr>
        <w:t>Since VSI analyzes performance data at all levels of your storage environment (array, pool, host/lun)</w:t>
      </w:r>
      <w:r w:rsidR="005A1544">
        <w:rPr>
          <w:sz w:val="24"/>
          <w:szCs w:val="24"/>
        </w:rPr>
        <w:t>,</w:t>
      </w:r>
      <w:r>
        <w:rPr>
          <w:sz w:val="24"/>
          <w:szCs w:val="24"/>
        </w:rPr>
        <w:t xml:space="preserve"> detailed analysis can be performed to determine “root cause</w:t>
      </w:r>
      <w:r w:rsidR="005A1544">
        <w:rPr>
          <w:sz w:val="24"/>
          <w:szCs w:val="24"/>
        </w:rPr>
        <w:t>”</w:t>
      </w:r>
      <w:r>
        <w:rPr>
          <w:sz w:val="24"/>
          <w:szCs w:val="24"/>
        </w:rPr>
        <w:t xml:space="preserve"> issues if unexpected results are reported.  Most of the </w:t>
      </w:r>
      <w:r w:rsidR="00FF49AA">
        <w:rPr>
          <w:sz w:val="24"/>
          <w:szCs w:val="24"/>
        </w:rPr>
        <w:t>EMC XTREMIO</w:t>
      </w:r>
      <w:r>
        <w:rPr>
          <w:sz w:val="24"/>
          <w:szCs w:val="24"/>
        </w:rPr>
        <w:t xml:space="preserve"> storage arrays we see deliver excellent performance</w:t>
      </w:r>
      <w:r w:rsidR="005A1544">
        <w:rPr>
          <w:sz w:val="24"/>
          <w:szCs w:val="24"/>
        </w:rPr>
        <w:t>,</w:t>
      </w:r>
      <w:r>
        <w:rPr>
          <w:sz w:val="24"/>
          <w:szCs w:val="24"/>
        </w:rPr>
        <w:t xml:space="preserve"> but not all.  </w:t>
      </w:r>
      <w:r w:rsidRPr="00BF74FF">
        <w:rPr>
          <w:color w:val="0000FF"/>
          <w:sz w:val="24"/>
          <w:szCs w:val="24"/>
        </w:rPr>
        <w:t>VSI is</w:t>
      </w:r>
      <w:r w:rsidR="005A1544">
        <w:rPr>
          <w:color w:val="0000FF"/>
          <w:sz w:val="24"/>
          <w:szCs w:val="24"/>
        </w:rPr>
        <w:t xml:space="preserve"> able to identify</w:t>
      </w:r>
      <w:r w:rsidRPr="00BF74FF">
        <w:rPr>
          <w:color w:val="0000FF"/>
          <w:sz w:val="24"/>
          <w:szCs w:val="24"/>
        </w:rPr>
        <w:t xml:space="preserve"> the workloads that are n</w:t>
      </w:r>
      <w:r w:rsidR="006368AD">
        <w:rPr>
          <w:color w:val="0000FF"/>
          <w:sz w:val="24"/>
          <w:szCs w:val="24"/>
        </w:rPr>
        <w:t>o</w:t>
      </w:r>
      <w:r w:rsidRPr="00BF74FF">
        <w:rPr>
          <w:color w:val="0000FF"/>
          <w:sz w:val="24"/>
          <w:szCs w:val="24"/>
        </w:rPr>
        <w:t xml:space="preserve">t well suited for </w:t>
      </w:r>
      <w:r w:rsidR="00FF49AA">
        <w:rPr>
          <w:color w:val="0000FF"/>
          <w:sz w:val="24"/>
          <w:szCs w:val="24"/>
        </w:rPr>
        <w:t>EMC XTREMIO</w:t>
      </w:r>
      <w:r w:rsidRPr="00BF74FF">
        <w:rPr>
          <w:color w:val="0000FF"/>
          <w:sz w:val="24"/>
          <w:szCs w:val="24"/>
        </w:rPr>
        <w:t xml:space="preserve"> storage.</w:t>
      </w:r>
    </w:p>
    <w:p w14:paraId="22527087" w14:textId="493E5B15" w:rsidR="00693E78" w:rsidRDefault="00693E78" w:rsidP="00BF5C86">
      <w:pPr>
        <w:spacing w:after="0"/>
        <w:rPr>
          <w:sz w:val="24"/>
          <w:szCs w:val="24"/>
        </w:rPr>
      </w:pPr>
    </w:p>
    <w:p w14:paraId="783914D5" w14:textId="7FF8DC2F" w:rsidR="006368AD" w:rsidRDefault="006368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23F927" w14:textId="779212D9" w:rsidR="00BF74FF" w:rsidRDefault="006368AD" w:rsidP="00BF5C86">
      <w:pPr>
        <w:spacing w:after="0"/>
        <w:rPr>
          <w:sz w:val="24"/>
          <w:szCs w:val="24"/>
        </w:rPr>
      </w:pPr>
      <w:r w:rsidRPr="006368AD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3CEA3F4" wp14:editId="18B325BD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7278624" cy="3182112"/>
            <wp:effectExtent l="19050" t="19050" r="17780" b="18415"/>
            <wp:wrapTight wrapText="bothSides">
              <wp:wrapPolygon edited="0">
                <wp:start x="-57" y="-129"/>
                <wp:lineTo x="-57" y="21596"/>
                <wp:lineTo x="21596" y="21596"/>
                <wp:lineTo x="21596" y="-129"/>
                <wp:lineTo x="-57" y="-129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624" cy="31821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Below is a performance chart from a </w:t>
      </w:r>
      <w:r w:rsidR="005A1544">
        <w:rPr>
          <w:sz w:val="24"/>
          <w:szCs w:val="24"/>
        </w:rPr>
        <w:t>VSI</w:t>
      </w:r>
      <w:r>
        <w:rPr>
          <w:sz w:val="24"/>
          <w:szCs w:val="24"/>
        </w:rPr>
        <w:t xml:space="preserve"> c</w:t>
      </w:r>
      <w:r w:rsidR="005A1544">
        <w:rPr>
          <w:sz w:val="24"/>
          <w:szCs w:val="24"/>
        </w:rPr>
        <w:t>lients</w:t>
      </w:r>
      <w:r>
        <w:rPr>
          <w:sz w:val="24"/>
          <w:szCs w:val="24"/>
        </w:rPr>
        <w:t xml:space="preserve"> using </w:t>
      </w:r>
      <w:r w:rsidR="00FF49AA">
        <w:rPr>
          <w:sz w:val="24"/>
          <w:szCs w:val="24"/>
        </w:rPr>
        <w:t>EMC XTREMIO</w:t>
      </w:r>
      <w:r>
        <w:rPr>
          <w:sz w:val="24"/>
          <w:szCs w:val="24"/>
        </w:rPr>
        <w:t xml:space="preserve"> storage array to support a specific subset of their applications.</w:t>
      </w:r>
    </w:p>
    <w:p w14:paraId="7245C975" w14:textId="22081816" w:rsidR="006368AD" w:rsidRDefault="006368AD" w:rsidP="00BF5C86">
      <w:pPr>
        <w:spacing w:after="0"/>
        <w:rPr>
          <w:sz w:val="24"/>
          <w:szCs w:val="24"/>
        </w:rPr>
      </w:pPr>
    </w:p>
    <w:p w14:paraId="35A24E0A" w14:textId="2B90B991" w:rsidR="000C0297" w:rsidRDefault="00212BFB" w:rsidP="00BF5C86">
      <w:pPr>
        <w:spacing w:after="0"/>
        <w:rPr>
          <w:sz w:val="24"/>
          <w:szCs w:val="24"/>
        </w:rPr>
      </w:pPr>
      <w:r w:rsidRPr="00212BFB">
        <w:rPr>
          <w:noProof/>
        </w:rPr>
        <w:drawing>
          <wp:anchor distT="0" distB="0" distL="114300" distR="114300" simplePos="0" relativeHeight="251666432" behindDoc="0" locked="0" layoutInCell="1" allowOverlap="1" wp14:anchorId="19737441" wp14:editId="423E659F">
            <wp:simplePos x="0" y="0"/>
            <wp:positionH relativeFrom="column">
              <wp:posOffset>-742950</wp:posOffset>
            </wp:positionH>
            <wp:positionV relativeFrom="paragraph">
              <wp:posOffset>849630</wp:posOffset>
            </wp:positionV>
            <wp:extent cx="7324344" cy="2057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344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415">
        <w:rPr>
          <w:sz w:val="24"/>
          <w:szCs w:val="24"/>
        </w:rPr>
        <w:t xml:space="preserve">While </w:t>
      </w:r>
      <w:r w:rsidR="005A1544">
        <w:rPr>
          <w:sz w:val="24"/>
          <w:szCs w:val="24"/>
        </w:rPr>
        <w:t xml:space="preserve">the </w:t>
      </w:r>
      <w:r w:rsidR="00560415">
        <w:rPr>
          <w:sz w:val="24"/>
          <w:szCs w:val="24"/>
        </w:rPr>
        <w:t xml:space="preserve">relationship between latency and IOPS looks fine, an overall average of 9ms seems </w:t>
      </w:r>
      <w:r w:rsidR="008C66C4">
        <w:rPr>
          <w:sz w:val="24"/>
          <w:szCs w:val="24"/>
        </w:rPr>
        <w:t>extremely</w:t>
      </w:r>
      <w:r w:rsidR="00560415">
        <w:rPr>
          <w:sz w:val="24"/>
          <w:szCs w:val="24"/>
        </w:rPr>
        <w:t xml:space="preserve"> high for an All-Flash storage array</w:t>
      </w:r>
      <w:r w:rsidR="008C66C4">
        <w:rPr>
          <w:sz w:val="24"/>
          <w:szCs w:val="24"/>
        </w:rPr>
        <w:t xml:space="preserve">.  From this initial review it appears as if this particular array is performing very poorly.  However, </w:t>
      </w:r>
      <w:r w:rsidR="005A1544">
        <w:rPr>
          <w:sz w:val="24"/>
          <w:szCs w:val="24"/>
        </w:rPr>
        <w:t>with</w:t>
      </w:r>
      <w:r w:rsidR="008C66C4">
        <w:rPr>
          <w:sz w:val="24"/>
          <w:szCs w:val="24"/>
        </w:rPr>
        <w:t xml:space="preserve"> Visual Storage Intelligence the analytics are kept and calculated for all 7 levels of your host and storage infrastructure.   </w:t>
      </w:r>
    </w:p>
    <w:p w14:paraId="169452A0" w14:textId="002B4171" w:rsidR="00C062C6" w:rsidRDefault="008C66C4" w:rsidP="00BF5C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taking a look at host performance across all arrays in the enterprise we can see the performance issue does not </w:t>
      </w:r>
      <w:r w:rsidR="000C0297">
        <w:rPr>
          <w:sz w:val="24"/>
          <w:szCs w:val="24"/>
        </w:rPr>
        <w:t>affect</w:t>
      </w:r>
      <w:r>
        <w:rPr>
          <w:sz w:val="24"/>
          <w:szCs w:val="24"/>
        </w:rPr>
        <w:t xml:space="preserve"> all hosts in the storage environment.  </w:t>
      </w:r>
      <w:r w:rsidRPr="008C66C4">
        <w:rPr>
          <w:color w:val="FF0000"/>
          <w:sz w:val="24"/>
          <w:szCs w:val="24"/>
        </w:rPr>
        <w:t xml:space="preserve">In fact, the overall high latency numbers are due to a single host!  </w:t>
      </w:r>
      <w:r>
        <w:rPr>
          <w:sz w:val="24"/>
          <w:szCs w:val="24"/>
        </w:rPr>
        <w:t xml:space="preserve">This is actually good news </w:t>
      </w:r>
      <w:r w:rsidR="000A7ACE">
        <w:rPr>
          <w:sz w:val="24"/>
          <w:szCs w:val="24"/>
        </w:rPr>
        <w:t>– it tells us that this host (which happens to be a backup server) should be moved to a traditional storage environment which is better suited for large write work</w:t>
      </w:r>
      <w:r w:rsidR="00C062C6">
        <w:rPr>
          <w:sz w:val="24"/>
          <w:szCs w:val="24"/>
        </w:rPr>
        <w:t xml:space="preserve">loads. </w:t>
      </w:r>
    </w:p>
    <w:p w14:paraId="54EC008B" w14:textId="77777777" w:rsidR="00C062C6" w:rsidRDefault="00C062C6" w:rsidP="00BF5C86">
      <w:pPr>
        <w:spacing w:after="0"/>
        <w:rPr>
          <w:sz w:val="24"/>
          <w:szCs w:val="24"/>
        </w:rPr>
      </w:pPr>
    </w:p>
    <w:p w14:paraId="2ACD5275" w14:textId="169749EE" w:rsidR="004B1B5E" w:rsidRDefault="00F823BB" w:rsidP="00BF5C86">
      <w:pPr>
        <w:spacing w:after="0"/>
        <w:rPr>
          <w:sz w:val="24"/>
          <w:szCs w:val="24"/>
        </w:rPr>
      </w:pPr>
      <w:r w:rsidRPr="00F823BB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2393CE2" wp14:editId="76B876E1">
            <wp:simplePos x="0" y="0"/>
            <wp:positionH relativeFrom="margin">
              <wp:align>center</wp:align>
            </wp:positionH>
            <wp:positionV relativeFrom="paragraph">
              <wp:posOffset>1162050</wp:posOffset>
            </wp:positionV>
            <wp:extent cx="7022592" cy="2633472"/>
            <wp:effectExtent l="19050" t="19050" r="26035" b="146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592" cy="26334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2C6">
        <w:rPr>
          <w:sz w:val="24"/>
          <w:szCs w:val="24"/>
        </w:rPr>
        <w:t xml:space="preserve">VSI provided the analytics to understand the workloads getting the most value from a </w:t>
      </w:r>
      <w:r w:rsidR="00FF49AA">
        <w:rPr>
          <w:sz w:val="24"/>
          <w:szCs w:val="24"/>
        </w:rPr>
        <w:t>EMC XTREMIO</w:t>
      </w:r>
      <w:r w:rsidR="00C062C6">
        <w:rPr>
          <w:sz w:val="24"/>
          <w:szCs w:val="24"/>
        </w:rPr>
        <w:t xml:space="preserve"> storage environment and those that are not.  Migrating this single server to a storage array optimized for backup/large write workloads will improve the performance of the customer’s backup workloads</w:t>
      </w:r>
      <w:r w:rsidR="000C0297">
        <w:rPr>
          <w:sz w:val="24"/>
          <w:szCs w:val="24"/>
        </w:rPr>
        <w:t>,</w:t>
      </w:r>
      <w:r w:rsidR="00C062C6">
        <w:rPr>
          <w:sz w:val="24"/>
          <w:szCs w:val="24"/>
        </w:rPr>
        <w:t xml:space="preserve"> but will also improve the performance of all the other hosts currently using storage on this specific storage array.</w:t>
      </w:r>
    </w:p>
    <w:p w14:paraId="437E221A" w14:textId="6FE09A95" w:rsidR="004B1B5E" w:rsidRDefault="004B1B5E" w:rsidP="00BF5C86">
      <w:pPr>
        <w:spacing w:after="0"/>
        <w:rPr>
          <w:sz w:val="24"/>
          <w:szCs w:val="24"/>
        </w:rPr>
      </w:pPr>
    </w:p>
    <w:p w14:paraId="67D21561" w14:textId="50EC7A63" w:rsidR="004B1B5E" w:rsidRDefault="004B1B5E" w:rsidP="00BF5C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Another unique value VSI provides is the ability to see what business functions are using what portions of each storage array.  This </w:t>
      </w:r>
      <w:r w:rsidR="000C0297">
        <w:rPr>
          <w:sz w:val="24"/>
          <w:szCs w:val="24"/>
        </w:rPr>
        <w:t xml:space="preserve">enables </w:t>
      </w:r>
      <w:r>
        <w:rPr>
          <w:sz w:val="24"/>
          <w:szCs w:val="24"/>
        </w:rPr>
        <w:t>c</w:t>
      </w:r>
      <w:r w:rsidR="000C0297">
        <w:rPr>
          <w:sz w:val="24"/>
          <w:szCs w:val="24"/>
        </w:rPr>
        <w:t>lients</w:t>
      </w:r>
      <w:r>
        <w:rPr>
          <w:sz w:val="24"/>
          <w:szCs w:val="24"/>
        </w:rPr>
        <w:t xml:space="preserve"> to </w:t>
      </w:r>
      <w:r w:rsidR="000C0297">
        <w:rPr>
          <w:sz w:val="24"/>
          <w:szCs w:val="24"/>
        </w:rPr>
        <w:t>e</w:t>
      </w:r>
      <w:r>
        <w:rPr>
          <w:sz w:val="24"/>
          <w:szCs w:val="24"/>
        </w:rPr>
        <w:t xml:space="preserve">nsure the right business arrays are using the proper storage to meet their requirements and </w:t>
      </w:r>
      <w:r w:rsidR="000C0297">
        <w:rPr>
          <w:sz w:val="24"/>
          <w:szCs w:val="24"/>
        </w:rPr>
        <w:t>e</w:t>
      </w:r>
      <w:r>
        <w:rPr>
          <w:sz w:val="24"/>
          <w:szCs w:val="24"/>
        </w:rPr>
        <w:t>nsures the business can meet both its performance and cost objectives collectively.  Oftentimes this is a labor-intensive process that requires so much time it is done only once a year</w:t>
      </w:r>
      <w:r w:rsidR="000C02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C0297">
        <w:rPr>
          <w:sz w:val="24"/>
          <w:szCs w:val="24"/>
        </w:rPr>
        <w:t>W</w:t>
      </w:r>
      <w:r>
        <w:rPr>
          <w:sz w:val="24"/>
          <w:szCs w:val="24"/>
        </w:rPr>
        <w:t>ith VSI these reports are generated weekly</w:t>
      </w:r>
      <w:r w:rsidR="000C0297">
        <w:rPr>
          <w:sz w:val="24"/>
          <w:szCs w:val="24"/>
        </w:rPr>
        <w:t>,</w:t>
      </w:r>
      <w:r>
        <w:rPr>
          <w:sz w:val="24"/>
          <w:szCs w:val="24"/>
        </w:rPr>
        <w:t xml:space="preserve"> can be drilled into on demand through a web portal</w:t>
      </w:r>
      <w:r w:rsidR="000C0297">
        <w:rPr>
          <w:sz w:val="24"/>
          <w:szCs w:val="24"/>
        </w:rPr>
        <w:t>,</w:t>
      </w:r>
      <w:r>
        <w:rPr>
          <w:sz w:val="24"/>
          <w:szCs w:val="24"/>
        </w:rPr>
        <w:t xml:space="preserve"> and any issues can be discovered and resolved in a timely manner.</w:t>
      </w:r>
    </w:p>
    <w:p w14:paraId="49A986C6" w14:textId="2BEB5B58" w:rsidR="004B1B5E" w:rsidRDefault="004B1B5E" w:rsidP="00BF5C86">
      <w:pPr>
        <w:spacing w:after="0"/>
        <w:rPr>
          <w:sz w:val="24"/>
          <w:szCs w:val="24"/>
        </w:rPr>
      </w:pPr>
    </w:p>
    <w:p w14:paraId="7F1BFAC2" w14:textId="6F6FE2BA" w:rsidR="004B1B5E" w:rsidRDefault="004B1B5E" w:rsidP="00BF5C86">
      <w:pPr>
        <w:spacing w:after="0"/>
        <w:rPr>
          <w:sz w:val="24"/>
          <w:szCs w:val="24"/>
        </w:rPr>
      </w:pPr>
    </w:p>
    <w:p w14:paraId="3259FC52" w14:textId="35C4AE82" w:rsidR="004B1B5E" w:rsidRDefault="004B1B5E" w:rsidP="00BF5C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conclusion – </w:t>
      </w:r>
      <w:r w:rsidR="00FF49AA">
        <w:rPr>
          <w:sz w:val="24"/>
          <w:szCs w:val="24"/>
        </w:rPr>
        <w:t>EMC XTREMIO</w:t>
      </w:r>
      <w:r>
        <w:rPr>
          <w:sz w:val="24"/>
          <w:szCs w:val="24"/>
        </w:rPr>
        <w:t xml:space="preserve"> storage </w:t>
      </w:r>
      <w:r w:rsidR="000C0297">
        <w:rPr>
          <w:sz w:val="24"/>
          <w:szCs w:val="24"/>
        </w:rPr>
        <w:t>offers</w:t>
      </w:r>
      <w:r>
        <w:rPr>
          <w:sz w:val="24"/>
          <w:szCs w:val="24"/>
        </w:rPr>
        <w:t xml:space="preserve"> unique arrays</w:t>
      </w:r>
      <w:r w:rsidR="000C0297">
        <w:rPr>
          <w:sz w:val="24"/>
          <w:szCs w:val="24"/>
        </w:rPr>
        <w:t>,</w:t>
      </w:r>
      <w:r>
        <w:rPr>
          <w:sz w:val="24"/>
          <w:szCs w:val="24"/>
        </w:rPr>
        <w:t xml:space="preserve"> delivering excellent performance a</w:t>
      </w:r>
      <w:r w:rsidR="00326B3B">
        <w:rPr>
          <w:sz w:val="24"/>
          <w:szCs w:val="24"/>
        </w:rPr>
        <w:t xml:space="preserve">nd a simplified storage management environment that is very attractive in meeting storage requirements.  The advanced software capabilities provided by </w:t>
      </w:r>
      <w:r w:rsidR="00FF49AA">
        <w:rPr>
          <w:sz w:val="24"/>
          <w:szCs w:val="24"/>
        </w:rPr>
        <w:t>EMC XTREMIO</w:t>
      </w:r>
      <w:r w:rsidR="00326B3B">
        <w:rPr>
          <w:sz w:val="24"/>
          <w:szCs w:val="24"/>
        </w:rPr>
        <w:t xml:space="preserve"> storage requires advanced analytics to meet customer’s needs in capacity, performance and business application planning.  Visual storage intelligence provides specific features to meet each of these needs from a simple browser interface, providing alerts when needed and on demand to </w:t>
      </w:r>
      <w:r w:rsidR="000C0297">
        <w:rPr>
          <w:sz w:val="24"/>
          <w:szCs w:val="24"/>
        </w:rPr>
        <w:t>e</w:t>
      </w:r>
      <w:r w:rsidR="00326B3B">
        <w:rPr>
          <w:sz w:val="24"/>
          <w:szCs w:val="24"/>
        </w:rPr>
        <w:t>nsure c</w:t>
      </w:r>
      <w:r w:rsidR="000C0297">
        <w:rPr>
          <w:sz w:val="24"/>
          <w:szCs w:val="24"/>
        </w:rPr>
        <w:t>lients</w:t>
      </w:r>
      <w:r w:rsidR="00326B3B">
        <w:rPr>
          <w:sz w:val="24"/>
          <w:szCs w:val="24"/>
        </w:rPr>
        <w:t xml:space="preserve"> are able to meet their</w:t>
      </w:r>
      <w:r w:rsidR="000C0297">
        <w:rPr>
          <w:sz w:val="24"/>
          <w:szCs w:val="24"/>
        </w:rPr>
        <w:t xml:space="preserve"> capacity planning needs, performance expectations and business application showback/chargeback requirements.</w:t>
      </w:r>
    </w:p>
    <w:p w14:paraId="616CCD4B" w14:textId="40D03150" w:rsidR="00C062C6" w:rsidRPr="00326B3B" w:rsidRDefault="00C062C6" w:rsidP="00BF5C8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</w:p>
    <w:sectPr w:rsidR="00C062C6" w:rsidRPr="00326B3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59B3F" w14:textId="77777777" w:rsidR="0035076A" w:rsidRDefault="0035076A" w:rsidP="0094474D">
      <w:pPr>
        <w:spacing w:after="0" w:line="240" w:lineRule="auto"/>
      </w:pPr>
      <w:r>
        <w:separator/>
      </w:r>
    </w:p>
  </w:endnote>
  <w:endnote w:type="continuationSeparator" w:id="0">
    <w:p w14:paraId="370FD971" w14:textId="77777777" w:rsidR="0035076A" w:rsidRDefault="0035076A" w:rsidP="0094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690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FF5DF" w14:textId="0E64A6B3" w:rsidR="0094474D" w:rsidRDefault="009447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AF615" w14:textId="77777777" w:rsidR="0094474D" w:rsidRDefault="00944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C9D6" w14:textId="77777777" w:rsidR="0035076A" w:rsidRDefault="0035076A" w:rsidP="0094474D">
      <w:pPr>
        <w:spacing w:after="0" w:line="240" w:lineRule="auto"/>
      </w:pPr>
      <w:r>
        <w:separator/>
      </w:r>
    </w:p>
  </w:footnote>
  <w:footnote w:type="continuationSeparator" w:id="0">
    <w:p w14:paraId="2DBBBA37" w14:textId="77777777" w:rsidR="0035076A" w:rsidRDefault="0035076A" w:rsidP="0094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760"/>
    <w:multiLevelType w:val="hybridMultilevel"/>
    <w:tmpl w:val="3788B436"/>
    <w:lvl w:ilvl="0" w:tplc="AAF4BC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634FE"/>
    <w:multiLevelType w:val="hybridMultilevel"/>
    <w:tmpl w:val="F41C79A0"/>
    <w:lvl w:ilvl="0" w:tplc="AF12E0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C9597A"/>
    <w:multiLevelType w:val="hybridMultilevel"/>
    <w:tmpl w:val="EC0E85D0"/>
    <w:lvl w:ilvl="0" w:tplc="438A84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31"/>
    <w:rsid w:val="0003238C"/>
    <w:rsid w:val="000473B0"/>
    <w:rsid w:val="000926A6"/>
    <w:rsid w:val="000A7ACE"/>
    <w:rsid w:val="000C0297"/>
    <w:rsid w:val="000C5E10"/>
    <w:rsid w:val="00102D52"/>
    <w:rsid w:val="001650EB"/>
    <w:rsid w:val="00175555"/>
    <w:rsid w:val="00175758"/>
    <w:rsid w:val="00180DFF"/>
    <w:rsid w:val="001901EF"/>
    <w:rsid w:val="001A23BE"/>
    <w:rsid w:val="001A5974"/>
    <w:rsid w:val="001C06F2"/>
    <w:rsid w:val="001D26C7"/>
    <w:rsid w:val="001D5C66"/>
    <w:rsid w:val="001E02C4"/>
    <w:rsid w:val="001E6271"/>
    <w:rsid w:val="001F72A7"/>
    <w:rsid w:val="002057FC"/>
    <w:rsid w:val="00212BFB"/>
    <w:rsid w:val="00232C8B"/>
    <w:rsid w:val="002407AC"/>
    <w:rsid w:val="00245ED8"/>
    <w:rsid w:val="00264672"/>
    <w:rsid w:val="00307BCD"/>
    <w:rsid w:val="00314849"/>
    <w:rsid w:val="00326B3B"/>
    <w:rsid w:val="00336083"/>
    <w:rsid w:val="0035076A"/>
    <w:rsid w:val="00355DF9"/>
    <w:rsid w:val="003C2C6E"/>
    <w:rsid w:val="003D0BF6"/>
    <w:rsid w:val="003D14A7"/>
    <w:rsid w:val="00402E78"/>
    <w:rsid w:val="00413415"/>
    <w:rsid w:val="0043181D"/>
    <w:rsid w:val="00472E59"/>
    <w:rsid w:val="00480176"/>
    <w:rsid w:val="004B1B5E"/>
    <w:rsid w:val="004C0FC9"/>
    <w:rsid w:val="004E55A3"/>
    <w:rsid w:val="004F3872"/>
    <w:rsid w:val="005370FA"/>
    <w:rsid w:val="00551EF1"/>
    <w:rsid w:val="00555DB1"/>
    <w:rsid w:val="00560415"/>
    <w:rsid w:val="00566113"/>
    <w:rsid w:val="00582197"/>
    <w:rsid w:val="00582633"/>
    <w:rsid w:val="00586D3C"/>
    <w:rsid w:val="005A1544"/>
    <w:rsid w:val="005A46ED"/>
    <w:rsid w:val="005E07E7"/>
    <w:rsid w:val="005E5FA0"/>
    <w:rsid w:val="005F2321"/>
    <w:rsid w:val="00607419"/>
    <w:rsid w:val="00634AA8"/>
    <w:rsid w:val="00635D31"/>
    <w:rsid w:val="006368AD"/>
    <w:rsid w:val="00637156"/>
    <w:rsid w:val="00642560"/>
    <w:rsid w:val="00656949"/>
    <w:rsid w:val="00660329"/>
    <w:rsid w:val="00681DE6"/>
    <w:rsid w:val="00693E78"/>
    <w:rsid w:val="006B4DDA"/>
    <w:rsid w:val="006E1180"/>
    <w:rsid w:val="00707431"/>
    <w:rsid w:val="0071140D"/>
    <w:rsid w:val="0072031C"/>
    <w:rsid w:val="00730C40"/>
    <w:rsid w:val="00737291"/>
    <w:rsid w:val="00761764"/>
    <w:rsid w:val="00764367"/>
    <w:rsid w:val="0078721D"/>
    <w:rsid w:val="007A31CA"/>
    <w:rsid w:val="007D598C"/>
    <w:rsid w:val="007E6B99"/>
    <w:rsid w:val="0080280F"/>
    <w:rsid w:val="008331C3"/>
    <w:rsid w:val="00843AB5"/>
    <w:rsid w:val="00866C39"/>
    <w:rsid w:val="00886401"/>
    <w:rsid w:val="008A0A52"/>
    <w:rsid w:val="008B0C8D"/>
    <w:rsid w:val="008B3AC0"/>
    <w:rsid w:val="008B7484"/>
    <w:rsid w:val="008C5A4B"/>
    <w:rsid w:val="008C66C4"/>
    <w:rsid w:val="008D5804"/>
    <w:rsid w:val="008F7AB8"/>
    <w:rsid w:val="00905609"/>
    <w:rsid w:val="00911360"/>
    <w:rsid w:val="0094474D"/>
    <w:rsid w:val="0098757F"/>
    <w:rsid w:val="009965B1"/>
    <w:rsid w:val="009E28AD"/>
    <w:rsid w:val="009E2A95"/>
    <w:rsid w:val="00A07C6D"/>
    <w:rsid w:val="00A27A87"/>
    <w:rsid w:val="00B35EDD"/>
    <w:rsid w:val="00B41884"/>
    <w:rsid w:val="00B50092"/>
    <w:rsid w:val="00B77FD2"/>
    <w:rsid w:val="00BE1725"/>
    <w:rsid w:val="00BE47B2"/>
    <w:rsid w:val="00BE4BB8"/>
    <w:rsid w:val="00BE534E"/>
    <w:rsid w:val="00BF5C86"/>
    <w:rsid w:val="00BF74FF"/>
    <w:rsid w:val="00C062C6"/>
    <w:rsid w:val="00C260F2"/>
    <w:rsid w:val="00C27A35"/>
    <w:rsid w:val="00C325F9"/>
    <w:rsid w:val="00C7509A"/>
    <w:rsid w:val="00C9493F"/>
    <w:rsid w:val="00CE36B4"/>
    <w:rsid w:val="00CE5D06"/>
    <w:rsid w:val="00CF02DB"/>
    <w:rsid w:val="00D11343"/>
    <w:rsid w:val="00D41151"/>
    <w:rsid w:val="00D749BA"/>
    <w:rsid w:val="00D75BBC"/>
    <w:rsid w:val="00D86CDF"/>
    <w:rsid w:val="00D96FEB"/>
    <w:rsid w:val="00DA2782"/>
    <w:rsid w:val="00DB1239"/>
    <w:rsid w:val="00DB5EB1"/>
    <w:rsid w:val="00DC3763"/>
    <w:rsid w:val="00DC3A3D"/>
    <w:rsid w:val="00DD5175"/>
    <w:rsid w:val="00DE4441"/>
    <w:rsid w:val="00E34125"/>
    <w:rsid w:val="00E828CF"/>
    <w:rsid w:val="00E9455B"/>
    <w:rsid w:val="00EB3893"/>
    <w:rsid w:val="00EB734C"/>
    <w:rsid w:val="00ED71FA"/>
    <w:rsid w:val="00EF0650"/>
    <w:rsid w:val="00F06C9C"/>
    <w:rsid w:val="00F1068B"/>
    <w:rsid w:val="00F5084A"/>
    <w:rsid w:val="00F623D3"/>
    <w:rsid w:val="00F823BB"/>
    <w:rsid w:val="00F85595"/>
    <w:rsid w:val="00FF49AA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53AF"/>
  <w15:chartTrackingRefBased/>
  <w15:docId w15:val="{CEC0E9C4-8E0F-4858-ABCE-6EBFA244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4D"/>
  </w:style>
  <w:style w:type="paragraph" w:styleId="Footer">
    <w:name w:val="footer"/>
    <w:basedOn w:val="Normal"/>
    <w:link w:val="FooterChar"/>
    <w:uiPriority w:val="99"/>
    <w:unhideWhenUsed/>
    <w:rsid w:val="0094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Symons</dc:creator>
  <cp:keywords/>
  <dc:description/>
  <cp:lastModifiedBy>Microsoft Office User</cp:lastModifiedBy>
  <cp:revision>2</cp:revision>
  <dcterms:created xsi:type="dcterms:W3CDTF">2019-05-07T19:56:00Z</dcterms:created>
  <dcterms:modified xsi:type="dcterms:W3CDTF">2019-05-07T19:56:00Z</dcterms:modified>
</cp:coreProperties>
</file>